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FE" w:rsidRDefault="008902FE">
      <w:pPr>
        <w:pStyle w:val="a3"/>
        <w:jc w:val="right"/>
      </w:pPr>
      <w:r>
        <w:t>Приложение к договору №</w:t>
      </w:r>
    </w:p>
    <w:p w:rsidR="008902FE" w:rsidRDefault="008902FE">
      <w:pPr>
        <w:pStyle w:val="a3"/>
        <w:jc w:val="right"/>
      </w:pPr>
    </w:p>
    <w:tbl>
      <w:tblPr>
        <w:tblW w:w="10290" w:type="dxa"/>
        <w:tblLook w:val="00BF" w:firstRow="1" w:lastRow="0" w:firstColumn="1" w:lastColumn="0" w:noHBand="0" w:noVBand="0"/>
      </w:tblPr>
      <w:tblGrid>
        <w:gridCol w:w="5096"/>
        <w:gridCol w:w="5194"/>
      </w:tblGrid>
      <w:tr w:rsidR="008902FE">
        <w:tc>
          <w:tcPr>
            <w:tcW w:w="5096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8902FE" w:rsidRDefault="008902FE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8902FE" w:rsidRDefault="00D23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8902FE">
              <w:rPr>
                <w:sz w:val="28"/>
              </w:rPr>
              <w:t xml:space="preserve"> "Мосгоргеотрест"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8902FE" w:rsidRDefault="008902FE"/>
    <w:p w:rsidR="008902FE" w:rsidRDefault="008902FE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ИНЖЕНЕРНО-ГЕОЛОГИЧЕСКИЕ ИЗЫСКАНИЯ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8902FE" w:rsidRDefault="008902FE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</w:t>
      </w:r>
      <w:bookmarkStart w:id="0" w:name="_GoBack"/>
      <w:bookmarkEnd w:id="0"/>
      <w:r>
        <w:rPr>
          <w:b w:val="0"/>
          <w:sz w:val="28"/>
          <w:szCs w:val="28"/>
        </w:rPr>
        <w:t>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8902FE" w:rsidRDefault="008902FE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Полезная площадь: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здания: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несущие конструкции: 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Ограждающие конструкции: 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 (при свайном/столбчатом/ленточном фундаменте указать предполагаемую (максимальную) глубину свай/столбов/ленты): ________________________________________________ __________________________________________________________________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Нагрузки от  применительно к предполагаемым типам фундамента: 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Предельные величины средних осадок оснований фундаментов:</w:t>
      </w:r>
      <w:r>
        <w:rPr>
          <w:b w:val="0"/>
          <w:sz w:val="28"/>
          <w:szCs w:val="28"/>
        </w:rPr>
        <w:tab/>
        <w:t>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Выполнить инженерно-геологические изыскания для подготовки проектной документации (при необходимости указать этапы изысканий) _________________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нормативных документов и их частей, в соответствии с которыми необходимо выполнить инженерные изыскания: ____________________________ ____________________________________________________________________________________________________________________________________________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______________________________________________________________________,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 / 3Н / 4Н / 5Н (Н – глубина котлована)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выполнить / выполнить по имеющимся архивным данным / не требуется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Требования к оценке рисков опасных процессов и явлений: _______________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Определение интенсивности сейсмических и динамических воздействий</w:t>
      </w:r>
      <w:r>
        <w:rPr>
          <w:b w:val="0"/>
          <w:sz w:val="28"/>
          <w:szCs w:val="28"/>
        </w:rPr>
        <w:t>: 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Измерить интенсивность электрохимической коррозии и блуждающих токов в грунтах: 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</w:t>
      </w:r>
      <w:r>
        <w:rPr>
          <w:b w:val="0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 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 _____ экземпляров.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электронной форме - 1 экземпляр. Требования к электронной форме представления данных (форматы)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Сроки проведения изысканий определяются календарным планом, являющимся приложением к Договору.  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</w:p>
    <w:sectPr w:rsidR="008902FE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0B" w:rsidRDefault="0052020B">
      <w:r>
        <w:separator/>
      </w:r>
    </w:p>
  </w:endnote>
  <w:endnote w:type="continuationSeparator" w:id="0">
    <w:p w:rsidR="0052020B" w:rsidRDefault="005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4BE">
      <w:rPr>
        <w:rStyle w:val="a7"/>
        <w:noProof/>
      </w:rPr>
      <w:t>3</w: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0B" w:rsidRDefault="0052020B">
      <w:r>
        <w:separator/>
      </w:r>
    </w:p>
  </w:footnote>
  <w:footnote w:type="continuationSeparator" w:id="0">
    <w:p w:rsidR="0052020B" w:rsidRDefault="0052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E"/>
    <w:rsid w:val="0052020B"/>
    <w:rsid w:val="008902FE"/>
    <w:rsid w:val="009F2969"/>
    <w:rsid w:val="00D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enko\Desktop\&#1057;&#1040;&#1049;&#1058;\&#1048;&#1085;&#1078;&#1077;&#1085;&#1077;&#1088;&#1085;&#1086;-&#1075;&#1077;&#1086;&#1083;&#1086;&#1075;&#1080;&#1095;&#1077;&#1089;&#1082;&#1080;&#1077;%20&#1080;&#1079;&#1099;&#1089;&#1082;&#1072;&#1085;&#1080;&#1103;\&#1058;.&#1047;.%20(&#1043;&#1045;&#1054;&#1051;&#1054;&#1043;&#1048;&#1071;)%20&#1076;&#1083;&#1103;%20&#1087;&#1086;&#1076;&#1075;&#1086;&#1090;&#1086;&#1074;&#1082;&#1080;%20&#1055;&#1044;%20(&#1055;&#1051;&#1054;&#1065;&#1040;&#1044;&#1053;&#1067;&#104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(ГЕОЛОГИЯ) для подготовки ПД (ПЛОЩАДНЫЕ)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1</cp:revision>
  <cp:lastPrinted>2013-06-18T05:54:00Z</cp:lastPrinted>
  <dcterms:created xsi:type="dcterms:W3CDTF">2018-09-17T11:53:00Z</dcterms:created>
  <dcterms:modified xsi:type="dcterms:W3CDTF">2018-09-17T11:53:00Z</dcterms:modified>
</cp:coreProperties>
</file>